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3960"/>
      </w:tblGrid>
      <w:tr w:rsidR="00A66A67" w:rsidTr="00A66A67">
        <w:trPr>
          <w:trHeight w:val="937"/>
        </w:trPr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>МИНИСТЕРУЛ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ОКРОТИРИИ СЭНЭТЭЦИЙ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АЛ РЕПУБЛИЧИЙ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МОЛДОВЕНЕШТЬ НИСТРЕНЕ</w:t>
            </w:r>
          </w:p>
          <w:p w:rsidR="00A66A67" w:rsidRDefault="00A66A67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0" w:type="dxa"/>
            <w:vAlign w:val="center"/>
            <w:hideMark/>
          </w:tcPr>
          <w:p w:rsidR="00A66A67" w:rsidRDefault="00020FEF">
            <w:pPr>
              <w:spacing w:line="276" w:lineRule="auto"/>
              <w:jc w:val="center"/>
            </w:pPr>
            <w:r w:rsidRPr="00020FEF">
              <w:rPr>
                <w:noProof/>
              </w:rPr>
              <w:drawing>
                <wp:inline distT="0" distB="0" distL="0" distR="0">
                  <wp:extent cx="800100" cy="790575"/>
                  <wp:effectExtent l="19050" t="0" r="0" b="0"/>
                  <wp:docPr id="7" name="Рисунок 1" descr="C:\Users\jurist1.MZ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urist1.MZ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511" cy="78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Н</w:t>
            </w:r>
            <w:r>
              <w:rPr>
                <w:b/>
                <w:lang w:val="en-US"/>
              </w:rPr>
              <w:t>IC</w:t>
            </w:r>
            <w:r>
              <w:rPr>
                <w:b/>
              </w:rPr>
              <w:t>ТЕРСТВО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ОХОРОНИ ЗДОРОВ’Я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ПРИДН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СТРОВСЬКО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МОЛДАВСЬКО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РЕСПУБЛ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КИ</w:t>
            </w:r>
          </w:p>
          <w:p w:rsidR="00A66A67" w:rsidRDefault="00A66A67">
            <w:pPr>
              <w:spacing w:line="276" w:lineRule="auto"/>
              <w:rPr>
                <w:rFonts w:ascii="Arial" w:hAnsi="Arial"/>
              </w:rPr>
            </w:pPr>
          </w:p>
        </w:tc>
      </w:tr>
    </w:tbl>
    <w:p w:rsidR="00A66A67" w:rsidRDefault="00A66A67" w:rsidP="00A66A67">
      <w:pPr>
        <w:jc w:val="center"/>
      </w:pPr>
    </w:p>
    <w:p w:rsidR="00A66A67" w:rsidRDefault="00A66A67" w:rsidP="00A66A67">
      <w:pPr>
        <w:jc w:val="center"/>
        <w:rPr>
          <w:b/>
        </w:rPr>
      </w:pPr>
      <w:r>
        <w:rPr>
          <w:b/>
        </w:rPr>
        <w:t>МИНИСТЕРСТВО ЗДРАВООХРАНЕНИЯ</w:t>
      </w:r>
    </w:p>
    <w:p w:rsidR="00A66A67" w:rsidRDefault="00A66A67" w:rsidP="00A66A67">
      <w:pPr>
        <w:jc w:val="center"/>
        <w:rPr>
          <w:b/>
        </w:rPr>
      </w:pPr>
      <w:r>
        <w:rPr>
          <w:b/>
        </w:rPr>
        <w:t>ПРИДНЕСТРОВСКОЙ МОЛДАВСКОЙ РЕСПУБЛИКИ</w:t>
      </w:r>
    </w:p>
    <w:p w:rsidR="00A66A67" w:rsidRDefault="00A66A67" w:rsidP="00A66A67">
      <w:pPr>
        <w:jc w:val="center"/>
        <w:rPr>
          <w:b/>
        </w:rPr>
      </w:pP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  <w:lang w:val="en-US"/>
        </w:rPr>
        <w:t>MD</w:t>
      </w:r>
      <w:r>
        <w:rPr>
          <w:b w:val="0"/>
          <w:sz w:val="20"/>
        </w:rPr>
        <w:t xml:space="preserve">-3300, ПМР, г. Тирасполь, пер.Днестровский, 3, тел. (533) 8 05 25, тел/факс (533) 9 60 40 </w:t>
      </w: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</w:rPr>
        <w:t>р/с 2182006436701003 в ОПЕРУ ПРБ г.Тирасполь ф/к 0200018510</w:t>
      </w:r>
    </w:p>
    <w:p w:rsidR="009A20EB" w:rsidRDefault="009A20EB" w:rsidP="009A20EB">
      <w:pPr>
        <w:jc w:val="center"/>
        <w:rPr>
          <w:lang w:val="en-US"/>
        </w:rPr>
      </w:pPr>
      <w:r>
        <w:rPr>
          <w:lang w:val="en-US"/>
        </w:rPr>
        <w:t>e-mail: office@minzdrav.gospmr.org</w:t>
      </w:r>
    </w:p>
    <w:p w:rsidR="00A66A67" w:rsidRDefault="00A66A67" w:rsidP="00A66A67">
      <w:pPr>
        <w:pStyle w:val="a3"/>
        <w:ind w:left="-1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</w:p>
    <w:p w:rsidR="00A66A67" w:rsidRPr="002D5E42" w:rsidRDefault="009E22D6" w:rsidP="00A66A67">
      <w:pPr>
        <w:pStyle w:val="a3"/>
        <w:ind w:left="-18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122555</wp:posOffset>
                </wp:positionV>
                <wp:extent cx="2743200" cy="621030"/>
                <wp:effectExtent l="190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2BA3" w:rsidRPr="00B77620" w:rsidRDefault="00953F37" w:rsidP="008C2B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Руководителям </w:t>
                            </w:r>
                            <w:r w:rsidR="00F74418">
                              <w:rPr>
                                <w:sz w:val="24"/>
                                <w:szCs w:val="24"/>
                              </w:rPr>
                              <w:t>хозяйствующих субъектов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6.95pt;margin-top:9.65pt;width:3in;height:48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SWtQIAALo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" filled="f" stroked="f">
                <v:textbox>
                  <w:txbxContent>
                    <w:p w:rsidR="008C2BA3" w:rsidRPr="00B77620" w:rsidRDefault="00953F37" w:rsidP="008C2BA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Руководителям </w:t>
                      </w:r>
                      <w:r w:rsidR="00F74418">
                        <w:rPr>
                          <w:sz w:val="24"/>
                          <w:szCs w:val="24"/>
                        </w:rPr>
                        <w:t>хозяйствующих субъектов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5892165</wp:posOffset>
                </wp:positionH>
                <wp:positionV relativeFrom="paragraph">
                  <wp:posOffset>74930</wp:posOffset>
                </wp:positionV>
                <wp:extent cx="114300" cy="0"/>
                <wp:effectExtent l="11430" t="9525" r="7620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298CCE4" id="Line 5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95pt,5.9pt" to="472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6006465</wp:posOffset>
                </wp:positionH>
                <wp:positionV relativeFrom="paragraph">
                  <wp:posOffset>74930</wp:posOffset>
                </wp:positionV>
                <wp:extent cx="0" cy="114300"/>
                <wp:effectExtent l="11430" t="9525" r="7620" b="9525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1E6A272" id="Line 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95pt,5.9pt" to="472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114300" cy="0"/>
                <wp:effectExtent l="5715" t="9525" r="13335" b="9525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8624E08" id="Line 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70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0" cy="114300"/>
                <wp:effectExtent l="5715" t="9525" r="13335" b="952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388312E" id="Line 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6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"/>
            </w:pict>
          </mc:Fallback>
        </mc:AlternateContent>
      </w:r>
      <w:r w:rsidR="00A66A67" w:rsidRPr="000264B6">
        <w:rPr>
          <w:sz w:val="24"/>
          <w:szCs w:val="24"/>
        </w:rPr>
        <w:t xml:space="preserve"> </w:t>
      </w:r>
      <w:r w:rsidR="00A66A67" w:rsidRPr="002D5E42">
        <w:rPr>
          <w:sz w:val="24"/>
          <w:szCs w:val="24"/>
        </w:rPr>
        <w:t xml:space="preserve">_________________№_______________                                                                                                         </w:t>
      </w:r>
    </w:p>
    <w:p w:rsidR="00A66A67" w:rsidRPr="002D5E42" w:rsidRDefault="00A66A67" w:rsidP="00A66A67"/>
    <w:p w:rsidR="00A66A67" w:rsidRPr="006C0893" w:rsidRDefault="00A66A67" w:rsidP="00A66A67">
      <w:pPr>
        <w:ind w:left="-142"/>
        <w:rPr>
          <w:sz w:val="24"/>
          <w:szCs w:val="24"/>
          <w:u w:val="single"/>
        </w:rPr>
      </w:pPr>
      <w:r w:rsidRPr="00B84571">
        <w:rPr>
          <w:sz w:val="24"/>
          <w:szCs w:val="24"/>
        </w:rPr>
        <w:t xml:space="preserve">На </w:t>
      </w:r>
      <w:r w:rsidRPr="003A5DAA">
        <w:rPr>
          <w:sz w:val="24"/>
          <w:szCs w:val="24"/>
        </w:rPr>
        <w:t>№</w:t>
      </w:r>
      <w:r w:rsidR="003A5DAA" w:rsidRPr="003A5DAA">
        <w:rPr>
          <w:sz w:val="24"/>
          <w:szCs w:val="24"/>
        </w:rPr>
        <w:t xml:space="preserve"> __________</w:t>
      </w:r>
      <w:r w:rsidR="00B84571">
        <w:rPr>
          <w:sz w:val="24"/>
          <w:szCs w:val="24"/>
        </w:rPr>
        <w:t xml:space="preserve">    </w:t>
      </w:r>
      <w:r w:rsidRPr="00B84571">
        <w:rPr>
          <w:sz w:val="24"/>
          <w:szCs w:val="24"/>
        </w:rPr>
        <w:t>от</w:t>
      </w:r>
      <w:r w:rsidR="00B84571" w:rsidRPr="00B84571">
        <w:rPr>
          <w:sz w:val="24"/>
          <w:szCs w:val="24"/>
        </w:rPr>
        <w:t xml:space="preserve"> </w:t>
      </w:r>
      <w:r w:rsidR="00B84571">
        <w:rPr>
          <w:sz w:val="24"/>
          <w:szCs w:val="24"/>
        </w:rPr>
        <w:t xml:space="preserve">   </w:t>
      </w:r>
      <w:r w:rsidR="003A5DAA">
        <w:rPr>
          <w:sz w:val="24"/>
          <w:szCs w:val="24"/>
        </w:rPr>
        <w:t>____________</w:t>
      </w:r>
    </w:p>
    <w:p w:rsidR="00A66A67" w:rsidRDefault="00A66A67" w:rsidP="00A66A67">
      <w:pPr>
        <w:ind w:left="-142"/>
      </w:pPr>
    </w:p>
    <w:p w:rsidR="00A66A67" w:rsidRDefault="009E22D6" w:rsidP="00A66A67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84455</wp:posOffset>
                </wp:positionV>
                <wp:extent cx="0" cy="0"/>
                <wp:effectExtent l="10160" t="13970" r="8890" b="508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3AEC8BA" id="Line 7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6pt,6.65pt" to="128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2357120</wp:posOffset>
                </wp:positionH>
                <wp:positionV relativeFrom="paragraph">
                  <wp:posOffset>48895</wp:posOffset>
                </wp:positionV>
                <wp:extent cx="114300" cy="0"/>
                <wp:effectExtent l="10160" t="6985" r="8890" b="1206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EBA631D" id="Line 1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3.85pt" to="194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2471420</wp:posOffset>
                </wp:positionH>
                <wp:positionV relativeFrom="paragraph">
                  <wp:posOffset>48895</wp:posOffset>
                </wp:positionV>
                <wp:extent cx="0" cy="114300"/>
                <wp:effectExtent l="10160" t="6985" r="8890" b="1206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9FD2BA5" id="Line 1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6pt,3.85pt" to="194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0" cy="114300"/>
                <wp:effectExtent l="10160" t="13970" r="8890" b="508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AE12151" id="Line 8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-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114300" cy="0"/>
                <wp:effectExtent l="10160" t="13970" r="8890" b="50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201DBD3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"/>
            </w:pict>
          </mc:Fallback>
        </mc:AlternateContent>
      </w:r>
    </w:p>
    <w:p w:rsidR="00A66A67" w:rsidRPr="004D69A5" w:rsidRDefault="00133FBF" w:rsidP="00797777">
      <w:pPr>
        <w:ind w:right="6093"/>
        <w:rPr>
          <w:sz w:val="22"/>
          <w:szCs w:val="22"/>
        </w:rPr>
      </w:pPr>
      <w:r w:rsidRPr="004D69A5">
        <w:rPr>
          <w:color w:val="000000"/>
          <w:sz w:val="22"/>
          <w:szCs w:val="22"/>
        </w:rPr>
        <w:t>О</w:t>
      </w:r>
      <w:r w:rsidR="004C0D53" w:rsidRPr="004D69A5">
        <w:rPr>
          <w:color w:val="000000"/>
          <w:sz w:val="22"/>
          <w:szCs w:val="22"/>
        </w:rPr>
        <w:t xml:space="preserve"> </w:t>
      </w:r>
      <w:r w:rsidR="002914D8">
        <w:rPr>
          <w:color w:val="000000"/>
          <w:sz w:val="22"/>
          <w:szCs w:val="22"/>
        </w:rPr>
        <w:t xml:space="preserve">направлении </w:t>
      </w:r>
      <w:r w:rsidR="00F74418">
        <w:rPr>
          <w:color w:val="000000"/>
          <w:sz w:val="22"/>
          <w:szCs w:val="22"/>
        </w:rPr>
        <w:t>ценового предложения</w:t>
      </w:r>
    </w:p>
    <w:p w:rsidR="006C0893" w:rsidRDefault="006C0893" w:rsidP="00AB79B1">
      <w:pPr>
        <w:spacing w:after="120"/>
        <w:ind w:right="-284"/>
        <w:jc w:val="center"/>
        <w:rPr>
          <w:sz w:val="24"/>
          <w:szCs w:val="24"/>
        </w:rPr>
      </w:pPr>
    </w:p>
    <w:p w:rsidR="00F74418" w:rsidRDefault="0027577D" w:rsidP="0082371B">
      <w:pPr>
        <w:tabs>
          <w:tab w:val="left" w:pos="3969"/>
        </w:tabs>
        <w:ind w:left="28" w:firstLine="823"/>
        <w:jc w:val="both"/>
        <w:rPr>
          <w:sz w:val="24"/>
          <w:szCs w:val="24"/>
        </w:rPr>
      </w:pPr>
      <w:r w:rsidRPr="00B77620">
        <w:rPr>
          <w:color w:val="000000"/>
          <w:sz w:val="24"/>
          <w:szCs w:val="24"/>
        </w:rPr>
        <w:t>Министерство здравоохранения Приднестровской Молдавской Республики</w:t>
      </w:r>
      <w:r>
        <w:rPr>
          <w:color w:val="000000"/>
          <w:sz w:val="24"/>
          <w:szCs w:val="24"/>
        </w:rPr>
        <w:t>, руководствуясь Законом Приднестровской Молдавской Республики «О закупках в Приднестровской Молдавской Республике» в действующей редакции,</w:t>
      </w:r>
      <w:r w:rsidRPr="00B7762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рамках подготовки к закупке конкурентным методом, в целях определения начальной (максимальной) цены контракта, настоящим просит направить в адрес ведомства (</w:t>
      </w:r>
      <w:r>
        <w:rPr>
          <w:color w:val="000000"/>
          <w:sz w:val="24"/>
          <w:szCs w:val="24"/>
          <w:lang w:val="en-US"/>
        </w:rPr>
        <w:t>mzpmr</w:t>
      </w:r>
      <w:r w:rsidRPr="00F7441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tender</w:t>
      </w:r>
      <w:r w:rsidRPr="00F74418">
        <w:rPr>
          <w:color w:val="000000"/>
          <w:sz w:val="24"/>
          <w:szCs w:val="24"/>
        </w:rPr>
        <w:t>@</w:t>
      </w:r>
      <w:r>
        <w:rPr>
          <w:color w:val="000000"/>
          <w:sz w:val="24"/>
          <w:szCs w:val="24"/>
          <w:lang w:val="en-US"/>
        </w:rPr>
        <w:t>gmail</w:t>
      </w:r>
      <w:r w:rsidRPr="00F7441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com</w:t>
      </w:r>
      <w:r>
        <w:rPr>
          <w:color w:val="000000"/>
          <w:sz w:val="24"/>
          <w:szCs w:val="24"/>
        </w:rPr>
        <w:t>) ценовое предложение в срок</w:t>
      </w:r>
      <w:r w:rsidR="007D7088">
        <w:rPr>
          <w:color w:val="000000"/>
          <w:sz w:val="24"/>
          <w:szCs w:val="24"/>
        </w:rPr>
        <w:t xml:space="preserve"> до</w:t>
      </w:r>
      <w:r w:rsidR="004F0A72">
        <w:rPr>
          <w:color w:val="000000"/>
          <w:sz w:val="24"/>
          <w:szCs w:val="24"/>
        </w:rPr>
        <w:t xml:space="preserve"> </w:t>
      </w:r>
      <w:r w:rsidR="000264B6">
        <w:rPr>
          <w:b/>
          <w:color w:val="000000"/>
          <w:sz w:val="24"/>
          <w:szCs w:val="24"/>
          <w:u w:val="single"/>
        </w:rPr>
        <w:t>28</w:t>
      </w:r>
      <w:bookmarkStart w:id="0" w:name="_GoBack"/>
      <w:bookmarkEnd w:id="0"/>
      <w:r w:rsidR="00207393" w:rsidRPr="004F0A72">
        <w:rPr>
          <w:b/>
          <w:bCs/>
          <w:color w:val="000000"/>
          <w:sz w:val="24"/>
          <w:szCs w:val="24"/>
          <w:u w:val="single"/>
        </w:rPr>
        <w:t xml:space="preserve"> июня</w:t>
      </w:r>
      <w:r w:rsidR="009A20EB" w:rsidRPr="00E33545">
        <w:rPr>
          <w:b/>
          <w:bCs/>
          <w:color w:val="000000"/>
          <w:sz w:val="24"/>
          <w:szCs w:val="24"/>
          <w:u w:val="single"/>
        </w:rPr>
        <w:t xml:space="preserve"> 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>202</w:t>
      </w:r>
      <w:r w:rsidR="00481AB4">
        <w:rPr>
          <w:b/>
          <w:bCs/>
          <w:color w:val="000000"/>
          <w:sz w:val="24"/>
          <w:szCs w:val="24"/>
          <w:u w:val="single"/>
        </w:rPr>
        <w:t>4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 xml:space="preserve"> года</w:t>
      </w:r>
      <w:r w:rsidR="007D7088">
        <w:rPr>
          <w:color w:val="000000"/>
          <w:sz w:val="24"/>
          <w:szCs w:val="24"/>
        </w:rPr>
        <w:t xml:space="preserve"> </w:t>
      </w:r>
      <w:r w:rsidR="00F74418">
        <w:rPr>
          <w:color w:val="000000"/>
          <w:sz w:val="24"/>
          <w:szCs w:val="24"/>
        </w:rPr>
        <w:t>на поставку</w:t>
      </w:r>
      <w:r w:rsidR="004233BE">
        <w:rPr>
          <w:color w:val="000000"/>
          <w:sz w:val="24"/>
          <w:szCs w:val="24"/>
        </w:rPr>
        <w:t xml:space="preserve"> </w:t>
      </w:r>
      <w:r w:rsidR="0082371B">
        <w:rPr>
          <w:color w:val="000000"/>
          <w:sz w:val="24"/>
          <w:szCs w:val="24"/>
        </w:rPr>
        <w:t xml:space="preserve">мониторов прикроватных </w:t>
      </w:r>
      <w:r w:rsidR="0082371B">
        <w:rPr>
          <w:sz w:val="24"/>
          <w:szCs w:val="24"/>
        </w:rPr>
        <w:t>в количестве   2 единиц</w:t>
      </w:r>
      <w:r w:rsidR="00F52497">
        <w:rPr>
          <w:sz w:val="24"/>
          <w:szCs w:val="24"/>
        </w:rPr>
        <w:t xml:space="preserve"> для ГУ «Рыбницкая центральная районная больница»</w:t>
      </w:r>
      <w:r w:rsidR="00A87251">
        <w:rPr>
          <w:sz w:val="24"/>
          <w:szCs w:val="24"/>
        </w:rPr>
        <w:t xml:space="preserve"> согласно следующего технического задания:</w:t>
      </w:r>
    </w:p>
    <w:p w:rsidR="0082371B" w:rsidRPr="00BB72E1" w:rsidRDefault="00F52497" w:rsidP="0082371B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</w:t>
      </w:r>
      <w:r w:rsidRPr="008777DE">
        <w:rPr>
          <w:b/>
          <w:bCs/>
          <w:sz w:val="24"/>
          <w:szCs w:val="24"/>
        </w:rPr>
        <w:t xml:space="preserve">задание на </w:t>
      </w:r>
      <w:r w:rsidR="0082371B">
        <w:rPr>
          <w:b/>
          <w:bCs/>
          <w:sz w:val="24"/>
          <w:szCs w:val="24"/>
        </w:rPr>
        <w:t>м</w:t>
      </w:r>
      <w:r w:rsidR="0082371B" w:rsidRPr="00DD10C4">
        <w:rPr>
          <w:b/>
          <w:bCs/>
          <w:sz w:val="24"/>
          <w:szCs w:val="24"/>
        </w:rPr>
        <w:t>онитор прикроватный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603"/>
        <w:gridCol w:w="1636"/>
        <w:gridCol w:w="1630"/>
      </w:tblGrid>
      <w:tr w:rsidR="0082371B" w:rsidRPr="00DD10C4" w:rsidTr="005267E0">
        <w:trPr>
          <w:trHeight w:val="586"/>
          <w:jc w:val="center"/>
        </w:trPr>
        <w:tc>
          <w:tcPr>
            <w:tcW w:w="771" w:type="dxa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№</w:t>
            </w:r>
          </w:p>
        </w:tc>
        <w:tc>
          <w:tcPr>
            <w:tcW w:w="5603" w:type="dxa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Параметры</w:t>
            </w:r>
          </w:p>
        </w:tc>
        <w:tc>
          <w:tcPr>
            <w:tcW w:w="1636" w:type="dxa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Требования</w:t>
            </w:r>
          </w:p>
        </w:tc>
        <w:tc>
          <w:tcPr>
            <w:tcW w:w="1630" w:type="dxa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Соответствие требованию</w:t>
            </w:r>
          </w:p>
        </w:tc>
      </w:tr>
      <w:tr w:rsidR="0082371B" w:rsidRPr="00DD10C4" w:rsidTr="005267E0">
        <w:trPr>
          <w:trHeight w:val="285"/>
          <w:jc w:val="center"/>
        </w:trPr>
        <w:tc>
          <w:tcPr>
            <w:tcW w:w="9640" w:type="dxa"/>
            <w:gridSpan w:val="4"/>
            <w:vAlign w:val="center"/>
          </w:tcPr>
          <w:p w:rsidR="0082371B" w:rsidRPr="00DD10C4" w:rsidRDefault="0082371B" w:rsidP="005267E0">
            <w:pPr>
              <w:jc w:val="center"/>
              <w:rPr>
                <w:b/>
                <w:bCs/>
                <w:sz w:val="24"/>
                <w:szCs w:val="24"/>
              </w:rPr>
            </w:pPr>
            <w:r w:rsidRPr="00DD10C4">
              <w:rPr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82371B" w:rsidRPr="00DD10C4" w:rsidTr="005267E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1.1</w:t>
            </w:r>
          </w:p>
        </w:tc>
        <w:tc>
          <w:tcPr>
            <w:tcW w:w="5603" w:type="dxa"/>
            <w:shd w:val="clear" w:color="auto" w:fill="auto"/>
            <w:vAlign w:val="center"/>
          </w:tcPr>
          <w:p w:rsidR="0082371B" w:rsidRPr="00DD10C4" w:rsidRDefault="0082371B" w:rsidP="005267E0">
            <w:pPr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Модель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указать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ind w:right="-66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обязательно</w:t>
            </w:r>
          </w:p>
        </w:tc>
      </w:tr>
      <w:tr w:rsidR="0082371B" w:rsidRPr="00DD10C4" w:rsidTr="005267E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1.2</w:t>
            </w:r>
          </w:p>
        </w:tc>
        <w:tc>
          <w:tcPr>
            <w:tcW w:w="5603" w:type="dxa"/>
            <w:shd w:val="clear" w:color="auto" w:fill="auto"/>
            <w:vAlign w:val="center"/>
          </w:tcPr>
          <w:p w:rsidR="0082371B" w:rsidRPr="00DD10C4" w:rsidRDefault="0082371B" w:rsidP="005267E0">
            <w:pPr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указать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ind w:right="-66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обязательно</w:t>
            </w:r>
          </w:p>
        </w:tc>
      </w:tr>
      <w:tr w:rsidR="0082371B" w:rsidRPr="00DD10C4" w:rsidTr="005267E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1.3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jc w:val="both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Год выпуска, не ранее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  <w:lang w:val="ro-MD"/>
              </w:rPr>
            </w:pPr>
            <w:r w:rsidRPr="00DD10C4">
              <w:rPr>
                <w:sz w:val="24"/>
                <w:szCs w:val="24"/>
              </w:rPr>
              <w:t>202</w:t>
            </w:r>
            <w:r w:rsidRPr="00DD10C4">
              <w:rPr>
                <w:sz w:val="24"/>
                <w:szCs w:val="24"/>
                <w:lang w:val="ro-MD"/>
              </w:rPr>
              <w:t>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ind w:right="-66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обязательно</w:t>
            </w:r>
          </w:p>
        </w:tc>
      </w:tr>
      <w:tr w:rsidR="0082371B" w:rsidRPr="00DD10C4" w:rsidTr="005267E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1.4</w:t>
            </w:r>
          </w:p>
        </w:tc>
        <w:tc>
          <w:tcPr>
            <w:tcW w:w="5603" w:type="dxa"/>
            <w:shd w:val="clear" w:color="auto" w:fill="auto"/>
            <w:vAlign w:val="center"/>
          </w:tcPr>
          <w:p w:rsidR="0082371B" w:rsidRPr="00DD10C4" w:rsidRDefault="0082371B" w:rsidP="005267E0">
            <w:pPr>
              <w:ind w:right="-206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ind w:left="-66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ind w:right="-66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9640" w:type="dxa"/>
            <w:gridSpan w:val="4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DD10C4">
              <w:rPr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ind w:left="7" w:hanging="7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Регистрация частоты сердечных сокращений (ЧСС), частоты дыхания ЧД, сатурация кислорода </w:t>
            </w:r>
            <w:r w:rsidRPr="00DD10C4">
              <w:rPr>
                <w:rStyle w:val="FontStyle13"/>
                <w:lang w:val="en-US"/>
              </w:rPr>
              <w:t>S</w:t>
            </w:r>
            <w:r w:rsidRPr="00DD10C4">
              <w:rPr>
                <w:rStyle w:val="FontStyle13"/>
              </w:rPr>
              <w:t>р</w:t>
            </w:r>
            <w:r w:rsidRPr="00DD10C4">
              <w:rPr>
                <w:rStyle w:val="FontStyle13"/>
                <w:lang w:val="en-US"/>
              </w:rPr>
              <w:t>O</w:t>
            </w:r>
            <w:r w:rsidRPr="00DD10C4">
              <w:rPr>
                <w:rStyle w:val="FontStyle13"/>
                <w:vertAlign w:val="subscript"/>
              </w:rPr>
              <w:t>2</w:t>
            </w:r>
            <w:r w:rsidRPr="00DD10C4">
              <w:rPr>
                <w:rStyle w:val="FontStyle13"/>
              </w:rPr>
              <w:t xml:space="preserve">, артериального давления НИАД, температуры </w:t>
            </w:r>
            <w:r w:rsidRPr="00DD10C4">
              <w:rPr>
                <w:rStyle w:val="FontStyle13"/>
                <w:lang w:val="en-US"/>
              </w:rPr>
              <w:t>t</w:t>
            </w:r>
            <w:r w:rsidRPr="00DD10C4">
              <w:rPr>
                <w:rStyle w:val="FontStyle13"/>
              </w:rPr>
              <w:t>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Звуковые и визуальные сигналы тревоги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2.3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ind w:left="7" w:hanging="7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Архивирование данных в памяти монитора до 120 ч трендов, </w:t>
            </w:r>
            <w:r w:rsidRPr="00DD10C4">
              <w:rPr>
                <w:rStyle w:val="FontStyle13"/>
                <w:lang w:val="ro-MD"/>
              </w:rPr>
              <w:t>100</w:t>
            </w:r>
            <w:r w:rsidRPr="00DD10C4">
              <w:rPr>
                <w:rStyle w:val="FontStyle13"/>
              </w:rPr>
              <w:t xml:space="preserve"> тревожных событий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2.4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ind w:left="7" w:hanging="7"/>
              <w:rPr>
                <w:rStyle w:val="FontStyle13"/>
              </w:rPr>
            </w:pPr>
            <w:r w:rsidRPr="00DD10C4">
              <w:rPr>
                <w:rStyle w:val="FontStyle13"/>
                <w:lang w:val="en-US"/>
              </w:rPr>
              <w:t>TFT</w:t>
            </w:r>
            <w:r w:rsidRPr="00DD10C4">
              <w:rPr>
                <w:rStyle w:val="FontStyle13"/>
              </w:rPr>
              <w:t xml:space="preserve"> дисплей, сенсорный с диагональю не менее 12”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2.5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ind w:firstLine="7"/>
              <w:rPr>
                <w:rStyle w:val="FontStyle13"/>
              </w:rPr>
            </w:pPr>
            <w:r w:rsidRPr="00DD10C4">
              <w:rPr>
                <w:rStyle w:val="FontStyle13"/>
              </w:rPr>
              <w:t>Возможность отображения</w:t>
            </w:r>
            <w:r w:rsidRPr="00DD10C4">
              <w:rPr>
                <w:rStyle w:val="FontStyle13"/>
                <w:lang w:val="ro-MD"/>
              </w:rPr>
              <w:t xml:space="preserve"> 7</w:t>
            </w:r>
            <w:r w:rsidRPr="00DD10C4">
              <w:rPr>
                <w:rStyle w:val="FontStyle13"/>
              </w:rPr>
              <w:t xml:space="preserve"> отведений ЭКГ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2.6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spacing w:line="240" w:lineRule="auto"/>
              <w:ind w:firstLine="7"/>
              <w:rPr>
                <w:rStyle w:val="FontStyle13"/>
              </w:rPr>
            </w:pPr>
            <w:r w:rsidRPr="00DD10C4">
              <w:rPr>
                <w:rStyle w:val="FontStyle13"/>
              </w:rPr>
              <w:t>Выявление аритмии не менее 20 видов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2.7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Выбор категории пациентов (новорожденные, дети, взрослые)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2"/>
              <w:widowControl/>
              <w:jc w:val="center"/>
              <w:rPr>
                <w:rStyle w:val="FontStyle14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2.8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Диапазон измерения ЧСС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15-350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2.9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Диапазон измерения сатурации кислорода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  <w:lang w:val="ro-MD"/>
              </w:rPr>
              <w:t>0</w:t>
            </w:r>
            <w:r w:rsidRPr="00DD10C4">
              <w:rPr>
                <w:rStyle w:val="FontStyle13"/>
              </w:rPr>
              <w:t xml:space="preserve"> -100%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2.10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Точность регистрации ЧСС, уд/мин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lang w:val="ro-MD"/>
              </w:rPr>
            </w:pPr>
            <w:r w:rsidRPr="00DD10C4">
              <w:rPr>
                <w:rStyle w:val="FontStyle13"/>
              </w:rPr>
              <w:t>±</w:t>
            </w:r>
            <w:r w:rsidRPr="00DD10C4">
              <w:rPr>
                <w:rStyle w:val="FontStyle13"/>
                <w:lang w:val="ro-MD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2.11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ind w:firstLine="14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Возможность сохранения данных на </w:t>
            </w:r>
            <w:r w:rsidRPr="00DD10C4">
              <w:rPr>
                <w:rStyle w:val="FontStyle13"/>
                <w:lang w:val="en-US"/>
              </w:rPr>
              <w:t>USB</w:t>
            </w:r>
            <w:r w:rsidRPr="00DD10C4">
              <w:rPr>
                <w:rStyle w:val="FontStyle13"/>
              </w:rPr>
              <w:t xml:space="preserve"> накопителях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оптимально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2.12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Настройка громкости сигнала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2.13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Время автономной работы не менее</w:t>
            </w:r>
          </w:p>
        </w:tc>
        <w:tc>
          <w:tcPr>
            <w:tcW w:w="1636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  <w:lang w:val="ro-MD"/>
              </w:rPr>
              <w:t>2</w:t>
            </w:r>
            <w:r w:rsidRPr="00DD10C4">
              <w:rPr>
                <w:rStyle w:val="FontStyle13"/>
              </w:rPr>
              <w:t xml:space="preserve"> часов</w:t>
            </w:r>
          </w:p>
        </w:tc>
        <w:tc>
          <w:tcPr>
            <w:tcW w:w="1630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lastRenderedPageBreak/>
              <w:t>2.14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Информация, отображаемая на дисплее:</w:t>
            </w:r>
          </w:p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сердечных сокращений (ЧСС), частоты дыхания ЧД, сатурация кислорода </w:t>
            </w:r>
            <w:r w:rsidRPr="00DD10C4">
              <w:rPr>
                <w:rStyle w:val="FontStyle13"/>
                <w:lang w:val="en-US"/>
              </w:rPr>
              <w:t>S</w:t>
            </w:r>
            <w:r w:rsidRPr="00DD10C4">
              <w:rPr>
                <w:rStyle w:val="FontStyle13"/>
              </w:rPr>
              <w:t>р</w:t>
            </w:r>
            <w:r w:rsidRPr="00DD10C4">
              <w:rPr>
                <w:rStyle w:val="FontStyle13"/>
                <w:lang w:val="en-US"/>
              </w:rPr>
              <w:t>O</w:t>
            </w:r>
            <w:r w:rsidRPr="00DD10C4">
              <w:rPr>
                <w:rStyle w:val="FontStyle13"/>
                <w:vertAlign w:val="subscript"/>
              </w:rPr>
              <w:t>2</w:t>
            </w:r>
            <w:r w:rsidRPr="00DD10C4">
              <w:rPr>
                <w:rStyle w:val="FontStyle13"/>
              </w:rPr>
              <w:t xml:space="preserve">, артериального давления НИАД, температуры </w:t>
            </w:r>
            <w:r w:rsidRPr="00DD10C4">
              <w:rPr>
                <w:rStyle w:val="FontStyle13"/>
                <w:lang w:val="en-US"/>
              </w:rPr>
              <w:t>t</w:t>
            </w:r>
            <w:r w:rsidRPr="00DD10C4">
              <w:rPr>
                <w:rStyle w:val="FontStyle13"/>
              </w:rPr>
              <w:t xml:space="preserve">, интерактивные сообщения, </w:t>
            </w:r>
          </w:p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меню, текущие время/дата, ФИО пациента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2.15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Индикатор низкого заряда</w:t>
            </w:r>
          </w:p>
        </w:tc>
        <w:tc>
          <w:tcPr>
            <w:tcW w:w="1636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2.16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Встроенная батарея</w:t>
            </w:r>
          </w:p>
        </w:tc>
        <w:tc>
          <w:tcPr>
            <w:tcW w:w="1636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2.17</w:t>
            </w:r>
          </w:p>
        </w:tc>
        <w:tc>
          <w:tcPr>
            <w:tcW w:w="5603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Вес, кг, не более</w:t>
            </w:r>
          </w:p>
        </w:tc>
        <w:tc>
          <w:tcPr>
            <w:tcW w:w="1636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lang w:val="ro-MD"/>
              </w:rPr>
            </w:pPr>
            <w:r w:rsidRPr="00DD10C4">
              <w:rPr>
                <w:rStyle w:val="FontStyle13"/>
                <w:lang w:val="ro-MD"/>
              </w:rPr>
              <w:t>4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2.18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Возможность ручной регистрации событий</w:t>
            </w:r>
          </w:p>
        </w:tc>
        <w:tc>
          <w:tcPr>
            <w:tcW w:w="1636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2.19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Русифицированный интерфейс</w:t>
            </w:r>
          </w:p>
        </w:tc>
        <w:tc>
          <w:tcPr>
            <w:tcW w:w="1636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2.20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 xml:space="preserve">Настройка громкости сигнала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2.21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Комплектация: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2.21.1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Датчик пульсоксиметрии для взрослых многоразовый</w:t>
            </w:r>
            <w:r w:rsidRPr="00DD10C4">
              <w:rPr>
                <w:rStyle w:val="FontStyle13"/>
                <w:lang w:val="ro-MD"/>
              </w:rPr>
              <w:t>,</w:t>
            </w:r>
            <w:r w:rsidRPr="00DD10C4">
              <w:rPr>
                <w:rStyle w:val="FontStyle13"/>
              </w:rPr>
              <w:t xml:space="preserve"> не менее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lang w:val="ro-MD"/>
              </w:rPr>
            </w:pPr>
            <w:r w:rsidRPr="00DD10C4">
              <w:rPr>
                <w:rStyle w:val="FontStyle13"/>
                <w:lang w:val="ro-MD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2.21.2</w:t>
            </w:r>
          </w:p>
        </w:tc>
        <w:tc>
          <w:tcPr>
            <w:tcW w:w="5603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Манжета</w:t>
            </w:r>
            <w:r w:rsidRPr="00DD10C4">
              <w:rPr>
                <w:rStyle w:val="FontStyle13"/>
                <w:lang w:val="ro-MD"/>
              </w:rPr>
              <w:t xml:space="preserve"> </w:t>
            </w:r>
            <w:r w:rsidRPr="00DD10C4">
              <w:rPr>
                <w:rStyle w:val="FontStyle13"/>
              </w:rPr>
              <w:t>для взрослых многоразовое</w:t>
            </w:r>
            <w:r w:rsidRPr="00DD10C4">
              <w:rPr>
                <w:rStyle w:val="FontStyle13"/>
                <w:lang w:val="ro-MD"/>
              </w:rPr>
              <w:t>,</w:t>
            </w:r>
            <w:r w:rsidRPr="00DD10C4">
              <w:rPr>
                <w:rStyle w:val="FontStyle13"/>
              </w:rPr>
              <w:t xml:space="preserve">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2.21.3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Кабель пациента (3 электрода),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2.21.4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Электроды одноразовые для взрослых,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  <w:tr w:rsidR="0082371B" w:rsidRPr="00DD10C4" w:rsidTr="005267E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82371B" w:rsidRPr="00DD10C4" w:rsidRDefault="0082371B" w:rsidP="005267E0">
            <w:pPr>
              <w:snapToGrid w:val="0"/>
              <w:jc w:val="center"/>
              <w:rPr>
                <w:sz w:val="24"/>
                <w:szCs w:val="24"/>
              </w:rPr>
            </w:pPr>
            <w:r w:rsidRPr="00DD10C4">
              <w:rPr>
                <w:sz w:val="24"/>
                <w:szCs w:val="24"/>
              </w:rPr>
              <w:t>2.21.5</w:t>
            </w:r>
          </w:p>
        </w:tc>
        <w:tc>
          <w:tcPr>
            <w:tcW w:w="5603" w:type="dxa"/>
            <w:shd w:val="clear" w:color="auto" w:fill="auto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D10C4">
              <w:rPr>
                <w:rStyle w:val="FontStyle13"/>
              </w:rPr>
              <w:t>Датчик температуры внешний для взрослых,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2371B" w:rsidRPr="00DD10C4" w:rsidRDefault="0082371B" w:rsidP="005267E0">
            <w:pPr>
              <w:pStyle w:val="Style4"/>
              <w:widowControl/>
              <w:spacing w:line="240" w:lineRule="auto"/>
              <w:jc w:val="center"/>
              <w:rPr>
                <w:rStyle w:val="FontStyle13"/>
              </w:rPr>
            </w:pPr>
            <w:r w:rsidRPr="00DD10C4">
              <w:rPr>
                <w:rStyle w:val="FontStyle13"/>
              </w:rPr>
              <w:t>обязательно</w:t>
            </w:r>
          </w:p>
        </w:tc>
      </w:tr>
    </w:tbl>
    <w:p w:rsidR="00297A6C" w:rsidRDefault="00297A6C" w:rsidP="0082371B">
      <w:pPr>
        <w:spacing w:line="276" w:lineRule="auto"/>
        <w:ind w:firstLine="851"/>
        <w:jc w:val="center"/>
        <w:rPr>
          <w:sz w:val="24"/>
          <w:szCs w:val="24"/>
        </w:rPr>
      </w:pPr>
    </w:p>
    <w:p w:rsidR="00E33545" w:rsidRPr="00E33545" w:rsidRDefault="006F0AFD" w:rsidP="0082371B">
      <w:pPr>
        <w:tabs>
          <w:tab w:val="left" w:pos="3969"/>
        </w:tabs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4233BE">
        <w:rPr>
          <w:b/>
          <w:bCs/>
          <w:sz w:val="24"/>
          <w:szCs w:val="24"/>
        </w:rPr>
        <w:t xml:space="preserve"> </w:t>
      </w:r>
      <w:r w:rsidR="00E33545" w:rsidRPr="00E33545">
        <w:rPr>
          <w:b/>
          <w:bCs/>
          <w:sz w:val="24"/>
          <w:szCs w:val="24"/>
        </w:rPr>
        <w:t xml:space="preserve">Срок и условия поставки: </w:t>
      </w:r>
      <w:r w:rsidR="00247B5B">
        <w:rPr>
          <w:sz w:val="24"/>
          <w:szCs w:val="24"/>
        </w:rPr>
        <w:t>90</w:t>
      </w:r>
      <w:r w:rsidR="00E33545" w:rsidRPr="00E33545">
        <w:rPr>
          <w:sz w:val="24"/>
          <w:szCs w:val="24"/>
        </w:rPr>
        <w:t xml:space="preserve"> календарных дней с момента получения предоплаты.</w:t>
      </w:r>
      <w:r w:rsidR="00E33545" w:rsidRPr="00E33545">
        <w:rPr>
          <w:b/>
          <w:bCs/>
          <w:sz w:val="24"/>
          <w:szCs w:val="24"/>
        </w:rPr>
        <w:t xml:space="preserve"> </w:t>
      </w:r>
    </w:p>
    <w:p w:rsidR="00986884" w:rsidRDefault="002D5E42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поставки: </w:t>
      </w:r>
      <w:r>
        <w:rPr>
          <w:sz w:val="24"/>
          <w:szCs w:val="24"/>
        </w:rPr>
        <w:t xml:space="preserve">Доставка и отгрузка будет осуществляться силами и средствами поставщика. </w:t>
      </w:r>
    </w:p>
    <w:p w:rsidR="002D5E42" w:rsidRDefault="002D5E42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Срок проведения закупки: </w:t>
      </w:r>
      <w:r w:rsidR="00E33545">
        <w:rPr>
          <w:sz w:val="24"/>
          <w:szCs w:val="24"/>
        </w:rPr>
        <w:t>202</w:t>
      </w:r>
      <w:r w:rsidR="00481AB4">
        <w:rPr>
          <w:sz w:val="24"/>
          <w:szCs w:val="24"/>
        </w:rPr>
        <w:t>4</w:t>
      </w:r>
      <w:r w:rsidR="00E33545">
        <w:rPr>
          <w:sz w:val="24"/>
          <w:szCs w:val="24"/>
        </w:rPr>
        <w:t xml:space="preserve"> год. </w:t>
      </w:r>
      <w:r>
        <w:rPr>
          <w:sz w:val="24"/>
          <w:szCs w:val="24"/>
        </w:rPr>
        <w:t xml:space="preserve"> </w:t>
      </w:r>
    </w:p>
    <w:p w:rsidR="002D5E42" w:rsidRDefault="002D5E42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оплаты: </w:t>
      </w:r>
      <w:r>
        <w:rPr>
          <w:sz w:val="24"/>
          <w:szCs w:val="24"/>
        </w:rPr>
        <w:t xml:space="preserve">предоплата в размере </w:t>
      </w:r>
      <w:r w:rsidR="00481AB4">
        <w:rPr>
          <w:sz w:val="24"/>
          <w:szCs w:val="24"/>
        </w:rPr>
        <w:t>50</w:t>
      </w:r>
      <w:r>
        <w:rPr>
          <w:sz w:val="24"/>
          <w:szCs w:val="24"/>
        </w:rPr>
        <w:t xml:space="preserve">%, оставшаяся сумма в течение 30 дней с момента поставки товара. </w:t>
      </w:r>
    </w:p>
    <w:p w:rsidR="004233BE" w:rsidRDefault="004233BE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 w:rsidRPr="003D4A3A">
        <w:rPr>
          <w:b/>
          <w:sz w:val="24"/>
          <w:szCs w:val="24"/>
        </w:rPr>
        <w:t>Дополнительные условия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4233BE" w:rsidRDefault="00DA13A2" w:rsidP="0082371B">
      <w:pPr>
        <w:tabs>
          <w:tab w:val="left" w:pos="3969"/>
        </w:tabs>
        <w:ind w:right="-284" w:firstLine="709"/>
        <w:jc w:val="both"/>
        <w:rPr>
          <w:color w:val="000000"/>
          <w:sz w:val="24"/>
          <w:szCs w:val="24"/>
        </w:rPr>
      </w:pPr>
      <w:r w:rsidRPr="00604CFE">
        <w:rPr>
          <w:sz w:val="24"/>
          <w:szCs w:val="24"/>
        </w:rPr>
        <w:t>Гарантийный срок на все оборудование (с момента монтажа), не менее</w:t>
      </w:r>
      <w:r w:rsidR="006F0AFD">
        <w:rPr>
          <w:sz w:val="24"/>
          <w:szCs w:val="24"/>
        </w:rPr>
        <w:t xml:space="preserve"> </w:t>
      </w:r>
      <w:r w:rsidR="0082371B">
        <w:rPr>
          <w:color w:val="000000"/>
          <w:sz w:val="24"/>
          <w:szCs w:val="24"/>
        </w:rPr>
        <w:t>24 месяца</w:t>
      </w:r>
      <w:r w:rsidR="00A355FE">
        <w:rPr>
          <w:color w:val="000000"/>
          <w:sz w:val="24"/>
          <w:szCs w:val="24"/>
        </w:rPr>
        <w:t>.</w:t>
      </w:r>
    </w:p>
    <w:p w:rsidR="0082371B" w:rsidRPr="0082371B" w:rsidRDefault="0082371B" w:rsidP="0082371B">
      <w:pPr>
        <w:tabs>
          <w:tab w:val="left" w:pos="3969"/>
        </w:tabs>
        <w:ind w:right="-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Монтаж оборудования у заказчика сервисной службой, авторизированной производителем оборудования.</w:t>
      </w:r>
    </w:p>
    <w:p w:rsidR="00297A6C" w:rsidRPr="006B32C5" w:rsidRDefault="00297A6C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Монтаж оборудования, обучение персонала пользования оборудования (за счет поставщика).</w:t>
      </w:r>
    </w:p>
    <w:p w:rsidR="00D45974" w:rsidRDefault="00DA13A2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Обучение медицинского персонала пользованию оборудованием</w:t>
      </w:r>
      <w:r>
        <w:rPr>
          <w:sz w:val="24"/>
          <w:szCs w:val="24"/>
        </w:rPr>
        <w:t>.</w:t>
      </w:r>
    </w:p>
    <w:p w:rsidR="00DA13A2" w:rsidRDefault="00DA13A2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 xml:space="preserve">Инструкция пользователя на русском языке </w:t>
      </w:r>
    </w:p>
    <w:p w:rsidR="00297A6C" w:rsidRPr="00604CFE" w:rsidRDefault="00297A6C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авторизированного сервисного центра по обслуживанию и ремонту медицинской техники на территории республики или сопредельных государств. (указать адрес)</w:t>
      </w:r>
    </w:p>
    <w:p w:rsidR="00DA13A2" w:rsidRDefault="00DA13A2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Гарантийное техническое обслуживание всего оборудования (включая реагирование на заявки персонала отделения о неисправностях в работе оборудования</w:t>
      </w:r>
      <w:r>
        <w:rPr>
          <w:sz w:val="24"/>
          <w:szCs w:val="24"/>
        </w:rPr>
        <w:t xml:space="preserve"> в течени</w:t>
      </w:r>
      <w:r w:rsidR="00A355FE">
        <w:rPr>
          <w:sz w:val="24"/>
          <w:szCs w:val="24"/>
        </w:rPr>
        <w:t xml:space="preserve">е </w:t>
      </w:r>
      <w:r w:rsidR="00297A6C">
        <w:rPr>
          <w:sz w:val="24"/>
          <w:szCs w:val="24"/>
        </w:rPr>
        <w:t>24</w:t>
      </w:r>
      <w:r w:rsidR="006F0AFD">
        <w:rPr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 w:rsidRPr="00604CF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97A6C" w:rsidRDefault="00297A6C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проведения постгарантийного обслуживания на договорной основе.</w:t>
      </w:r>
    </w:p>
    <w:p w:rsidR="00297A6C" w:rsidRDefault="00297A6C" w:rsidP="0082371B">
      <w:pPr>
        <w:tabs>
          <w:tab w:val="left" w:pos="3969"/>
        </w:tabs>
        <w:ind w:right="-284" w:firstLine="709"/>
        <w:jc w:val="both"/>
        <w:rPr>
          <w:sz w:val="24"/>
          <w:szCs w:val="24"/>
        </w:rPr>
      </w:pPr>
      <w:r w:rsidRPr="00297A6C">
        <w:rPr>
          <w:b/>
          <w:sz w:val="24"/>
          <w:szCs w:val="24"/>
        </w:rPr>
        <w:t>Адрес установки оборудования:</w:t>
      </w:r>
      <w:r>
        <w:rPr>
          <w:sz w:val="24"/>
          <w:szCs w:val="24"/>
        </w:rPr>
        <w:t xml:space="preserve"> г. Рыбница, ул. Грибоедова, д.3</w:t>
      </w:r>
    </w:p>
    <w:p w:rsidR="002D5E42" w:rsidRDefault="002D5E42" w:rsidP="0082371B">
      <w:pPr>
        <w:tabs>
          <w:tab w:val="left" w:pos="3969"/>
        </w:tabs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процедуры сбора запрашиваемой информации не влечет за собой возникновения каких-либо обязательств со стороны Заказчика. </w:t>
      </w:r>
    </w:p>
    <w:p w:rsidR="002D5E42" w:rsidRDefault="002D5E42" w:rsidP="0082371B">
      <w:pPr>
        <w:tabs>
          <w:tab w:val="left" w:pos="3969"/>
        </w:tabs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ответа на настоящий запрос должны однозначно определяться цены единицы товара и общая сумма контракта, на условиях, указанных в запросе, срок действия предлагаемой цены. </w:t>
      </w:r>
    </w:p>
    <w:p w:rsidR="006B32C5" w:rsidRDefault="006B32C5" w:rsidP="00FE2B2E">
      <w:pPr>
        <w:ind w:right="-284"/>
        <w:jc w:val="both"/>
        <w:rPr>
          <w:sz w:val="24"/>
          <w:szCs w:val="24"/>
        </w:rPr>
      </w:pPr>
    </w:p>
    <w:p w:rsidR="00481AB4" w:rsidRDefault="00481AB4" w:rsidP="009E22D6">
      <w:pPr>
        <w:ind w:right="-284" w:firstLine="567"/>
        <w:jc w:val="both"/>
        <w:rPr>
          <w:sz w:val="24"/>
          <w:szCs w:val="24"/>
        </w:rPr>
      </w:pPr>
    </w:p>
    <w:p w:rsidR="006B32C5" w:rsidRDefault="006B32C5" w:rsidP="006B32C5">
      <w:pPr>
        <w:ind w:firstLine="567"/>
        <w:jc w:val="both"/>
        <w:rPr>
          <w:sz w:val="24"/>
          <w:szCs w:val="24"/>
        </w:rPr>
      </w:pPr>
      <w:r w:rsidRPr="00187C27">
        <w:rPr>
          <w:sz w:val="24"/>
          <w:szCs w:val="24"/>
        </w:rPr>
        <w:t>Заместитель министра</w:t>
      </w:r>
    </w:p>
    <w:p w:rsidR="006B32C5" w:rsidRPr="008112F2" w:rsidRDefault="006B32C5" w:rsidP="006B32C5">
      <w:pPr>
        <w:ind w:firstLine="567"/>
        <w:jc w:val="both"/>
        <w:rPr>
          <w:sz w:val="24"/>
          <w:szCs w:val="24"/>
        </w:rPr>
      </w:pPr>
      <w:r w:rsidRPr="00187C27">
        <w:rPr>
          <w:sz w:val="24"/>
          <w:szCs w:val="24"/>
        </w:rPr>
        <w:t xml:space="preserve">по закупочной политике                                                                      </w:t>
      </w:r>
      <w:r>
        <w:rPr>
          <w:sz w:val="24"/>
          <w:szCs w:val="24"/>
        </w:rPr>
        <w:t xml:space="preserve">    И.Н. Глизнуца</w:t>
      </w:r>
    </w:p>
    <w:p w:rsidR="00381B9A" w:rsidRPr="0082371B" w:rsidRDefault="00DA13A2" w:rsidP="0082371B">
      <w:pPr>
        <w:ind w:left="284" w:right="-284" w:hanging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2371B">
        <w:rPr>
          <w:sz w:val="24"/>
          <w:szCs w:val="24"/>
        </w:rPr>
        <w:tab/>
      </w:r>
      <w:r w:rsidR="0082371B">
        <w:rPr>
          <w:sz w:val="24"/>
          <w:szCs w:val="24"/>
        </w:rPr>
        <w:tab/>
      </w:r>
      <w:r w:rsidR="0082371B">
        <w:rPr>
          <w:sz w:val="24"/>
          <w:szCs w:val="24"/>
        </w:rPr>
        <w:tab/>
      </w:r>
      <w:r w:rsidR="0082371B">
        <w:rPr>
          <w:sz w:val="24"/>
          <w:szCs w:val="24"/>
        </w:rPr>
        <w:tab/>
      </w:r>
      <w:r w:rsidR="0082371B">
        <w:rPr>
          <w:sz w:val="24"/>
          <w:szCs w:val="24"/>
        </w:rPr>
        <w:tab/>
      </w:r>
    </w:p>
    <w:p w:rsidR="00381B9A" w:rsidRDefault="00381B9A" w:rsidP="00DA13A2">
      <w:pPr>
        <w:ind w:left="284" w:right="-284" w:hanging="142"/>
      </w:pPr>
    </w:p>
    <w:p w:rsidR="00381B9A" w:rsidRDefault="00381B9A" w:rsidP="00DA13A2">
      <w:pPr>
        <w:ind w:left="284" w:right="-284" w:hanging="142"/>
      </w:pPr>
    </w:p>
    <w:p w:rsidR="00381B9A" w:rsidRDefault="00381B9A" w:rsidP="00DA13A2">
      <w:pPr>
        <w:ind w:left="284" w:right="-284" w:hanging="142"/>
      </w:pPr>
    </w:p>
    <w:p w:rsidR="00381B9A" w:rsidRDefault="00381B9A" w:rsidP="00DA13A2">
      <w:pPr>
        <w:ind w:left="284" w:right="-284" w:hanging="142"/>
      </w:pPr>
    </w:p>
    <w:p w:rsidR="00381B9A" w:rsidRDefault="00381B9A" w:rsidP="00DA13A2">
      <w:pPr>
        <w:ind w:left="284" w:right="-284" w:hanging="142"/>
      </w:pPr>
    </w:p>
    <w:p w:rsidR="00DA13A2" w:rsidRDefault="00DA13A2" w:rsidP="0082371B">
      <w:pPr>
        <w:ind w:right="-284"/>
      </w:pPr>
    </w:p>
    <w:p w:rsidR="00DA13A2" w:rsidRPr="006B32C5" w:rsidRDefault="00DA13A2" w:rsidP="00DA13A2">
      <w:pPr>
        <w:ind w:left="284" w:right="-284" w:hanging="142"/>
        <w:rPr>
          <w:sz w:val="16"/>
          <w:szCs w:val="16"/>
        </w:rPr>
      </w:pPr>
    </w:p>
    <w:p w:rsidR="00DA13A2" w:rsidRPr="006B32C5" w:rsidRDefault="00613090" w:rsidP="00DA13A2">
      <w:pPr>
        <w:ind w:left="284" w:right="-284" w:hanging="142"/>
        <w:rPr>
          <w:sz w:val="16"/>
          <w:szCs w:val="16"/>
        </w:rPr>
      </w:pPr>
      <w:r w:rsidRPr="006B32C5">
        <w:rPr>
          <w:sz w:val="16"/>
          <w:szCs w:val="16"/>
        </w:rPr>
        <w:t xml:space="preserve">       </w:t>
      </w:r>
      <w:r w:rsidR="00DA13A2" w:rsidRPr="006B32C5">
        <w:rPr>
          <w:sz w:val="16"/>
          <w:szCs w:val="16"/>
        </w:rPr>
        <w:t xml:space="preserve">Невинская В.И. </w:t>
      </w:r>
    </w:p>
    <w:p w:rsidR="00DA13A2" w:rsidRPr="006B32C5" w:rsidRDefault="00613090" w:rsidP="00DA13A2">
      <w:pPr>
        <w:ind w:left="284" w:right="-284" w:hanging="142"/>
        <w:rPr>
          <w:sz w:val="16"/>
          <w:szCs w:val="16"/>
        </w:rPr>
      </w:pPr>
      <w:r w:rsidRPr="006B32C5">
        <w:rPr>
          <w:sz w:val="16"/>
          <w:szCs w:val="16"/>
        </w:rPr>
        <w:t xml:space="preserve">       </w:t>
      </w:r>
      <w:r w:rsidR="00DA13A2" w:rsidRPr="006B32C5">
        <w:rPr>
          <w:sz w:val="16"/>
          <w:szCs w:val="16"/>
        </w:rPr>
        <w:t>(533) 54201</w:t>
      </w:r>
    </w:p>
    <w:p w:rsidR="00DA13A2" w:rsidRPr="00A800CB" w:rsidRDefault="00481AB4" w:rsidP="00DA13A2">
      <w:pPr>
        <w:ind w:right="-284" w:firstLine="567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C72CC" w:rsidRPr="00A800CB" w:rsidRDefault="00FC72CC" w:rsidP="00A800CB">
      <w:pPr>
        <w:ind w:right="-284"/>
      </w:pPr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4B6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778F6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31827"/>
    <w:rsid w:val="00350F23"/>
    <w:rsid w:val="003546E6"/>
    <w:rsid w:val="00360870"/>
    <w:rsid w:val="00370241"/>
    <w:rsid w:val="00377DC2"/>
    <w:rsid w:val="00381B9A"/>
    <w:rsid w:val="00382A8C"/>
    <w:rsid w:val="00384218"/>
    <w:rsid w:val="003A0788"/>
    <w:rsid w:val="003A5DAA"/>
    <w:rsid w:val="003B3013"/>
    <w:rsid w:val="003C6E54"/>
    <w:rsid w:val="003D1188"/>
    <w:rsid w:val="003E26C2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142DA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1742C"/>
    <w:rsid w:val="00817AA5"/>
    <w:rsid w:val="0082371B"/>
    <w:rsid w:val="008311EE"/>
    <w:rsid w:val="00840630"/>
    <w:rsid w:val="00840F70"/>
    <w:rsid w:val="00843A17"/>
    <w:rsid w:val="00855725"/>
    <w:rsid w:val="00867192"/>
    <w:rsid w:val="008777DE"/>
    <w:rsid w:val="00884BEF"/>
    <w:rsid w:val="00887459"/>
    <w:rsid w:val="008A5CE0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D07A10"/>
    <w:rsid w:val="00D1003F"/>
    <w:rsid w:val="00D304CF"/>
    <w:rsid w:val="00D3487C"/>
    <w:rsid w:val="00D34DA1"/>
    <w:rsid w:val="00D45974"/>
    <w:rsid w:val="00D47E03"/>
    <w:rsid w:val="00D706E7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A65"/>
    <w:rsid w:val="00F000FD"/>
    <w:rsid w:val="00F00C1C"/>
    <w:rsid w:val="00F0673C"/>
    <w:rsid w:val="00F159A0"/>
    <w:rsid w:val="00F20E09"/>
    <w:rsid w:val="00F3536F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C031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customStyle="1" w:styleId="Style4">
    <w:name w:val="Style4"/>
    <w:basedOn w:val="a"/>
    <w:rsid w:val="0082371B"/>
    <w:pPr>
      <w:widowControl w:val="0"/>
      <w:autoSpaceDE w:val="0"/>
      <w:autoSpaceDN w:val="0"/>
      <w:adjustRightInd w:val="0"/>
      <w:spacing w:line="266" w:lineRule="exact"/>
    </w:pPr>
    <w:rPr>
      <w:sz w:val="24"/>
      <w:szCs w:val="24"/>
    </w:rPr>
  </w:style>
  <w:style w:type="character" w:customStyle="1" w:styleId="FontStyle13">
    <w:name w:val="Font Style13"/>
    <w:basedOn w:val="a0"/>
    <w:rsid w:val="0082371B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8237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82371B"/>
    <w:rPr>
      <w:rFonts w:ascii="Candara" w:hAnsi="Candara" w:cs="Candar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CF6D-6242-48A0-85C7-EE9BA12A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35</cp:revision>
  <cp:lastPrinted>2024-06-05T13:17:00Z</cp:lastPrinted>
  <dcterms:created xsi:type="dcterms:W3CDTF">2024-01-05T12:22:00Z</dcterms:created>
  <dcterms:modified xsi:type="dcterms:W3CDTF">2024-06-21T11:52:00Z</dcterms:modified>
</cp:coreProperties>
</file>